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360"/>
        <w:jc w:val="center"/>
      </w:pPr>
      <w:r>
        <w:rPr>
          <w:b w:val="on"/>
          <w:sz w:val="40"/>
        </w:rPr>
        <w:t>Nephron Physiology and Diuretics Exam</w:t>
      </w:r>
    </w:p>
    <w:p>
      <w:pPr>
        <w:spacing w:before="180" w:after="120"/>
      </w:pPr>
      <w:r>
        <w:rPr>
          <w:b w:val="on"/>
        </w:rPr>
        <w:t>第 1 题：</w:t>
      </w:r>
      <w:r>
        <w:t xml:space="preserve"> Which of the following correctly pairs a nephron segment with its location in the kidney?</w:t>
      </w:r>
    </w:p>
    <w:p>
      <w:pPr>
        <w:spacing w:after="60"/>
        <w:ind w:left="540"/>
      </w:pPr>
      <w:r>
        <w:t>A. Loop of Henle – cortex</w:t>
      </w:r>
    </w:p>
    <w:p>
      <w:pPr>
        <w:spacing w:after="60"/>
        <w:ind w:left="540"/>
      </w:pPr>
      <w:r>
        <w:t>B. Proximal tubule – medulla</w:t>
      </w:r>
    </w:p>
    <w:p>
      <w:pPr>
        <w:spacing w:after="60"/>
        <w:ind w:left="540"/>
      </w:pPr>
      <w:r>
        <w:t>C. Distal tubule – cortex</w:t>
      </w:r>
    </w:p>
    <w:p>
      <w:pPr>
        <w:spacing w:after="60"/>
        <w:ind w:left="540"/>
      </w:pPr>
      <w:r>
        <w:t>D. Collecting duct – cortex only</w:t>
      </w:r>
    </w:p>
    <w:p>
      <w:pPr>
        <w:spacing w:before="180" w:after="120"/>
      </w:pPr>
      <w:r>
        <w:rPr>
          <w:b w:val="on"/>
        </w:rPr>
        <w:t>第 2 题：</w:t>
      </w:r>
      <w:r>
        <w:t xml:space="preserve"> Match each layer of the glomerular filtration barrier with its primary function.</w:t>
      </w:r>
    </w:p>
    <w:p>
      <w:pPr>
        <w:ind w:left="360"/>
      </w:pPr>
      <w:r>
        <w:rPr>
          <w:b w:val="on"/>
        </w:rPr>
        <w:t>左侧项目</w:t>
      </w:r>
    </w:p>
    <w:p>
      <w:pPr>
        <w:spacing w:after="60"/>
        <w:ind w:left="540"/>
      </w:pPr>
      <w:r>
        <w:t>L1. Fenestrated endothelium</w:t>
      </w:r>
    </w:p>
    <w:p>
      <w:pPr>
        <w:spacing w:after="60"/>
        <w:ind w:left="540"/>
      </w:pPr>
      <w:r>
        <w:t>L2. Basement membrane</w:t>
      </w:r>
    </w:p>
    <w:p>
      <w:pPr>
        <w:spacing w:after="60"/>
        <w:ind w:left="540"/>
      </w:pPr>
      <w:r>
        <w:t>L3. Podocyte slit diaphragms</w:t>
      </w:r>
    </w:p>
    <w:p>
      <w:pPr>
        <w:ind w:left="360"/>
      </w:pPr>
      <w:r>
        <w:rPr>
          <w:b w:val="on"/>
        </w:rPr>
        <w:t>右侧项目</w:t>
      </w:r>
    </w:p>
    <w:p>
      <w:pPr>
        <w:spacing w:after="60"/>
        <w:ind w:left="540"/>
      </w:pPr>
      <w:r>
        <w:t>R1. Blocks blood cells</w:t>
      </w:r>
    </w:p>
    <w:p>
      <w:pPr>
        <w:spacing w:after="60"/>
        <w:ind w:left="540"/>
      </w:pPr>
      <w:r>
        <w:t>R2. Repels large proteins due to negative charge</w:t>
      </w:r>
    </w:p>
    <w:p>
      <w:pPr>
        <w:spacing w:after="60"/>
        <w:ind w:left="540"/>
      </w:pPr>
      <w:r>
        <w:t>R3. Provides final size filter</w:t>
      </w:r>
    </w:p>
    <w:p>
      <w:pPr>
        <w:spacing w:before="180" w:after="120"/>
      </w:pPr>
      <w:r>
        <w:rPr>
          <w:b w:val="on"/>
        </w:rPr>
        <w:t>第 3 题：</w:t>
      </w:r>
      <w:r>
        <w:t xml:space="preserve"> Given the following pressures in mmHg, calculate the net filtration pressure: glomerular capillary hydrostatic pressure = 60, Bowman's capsule hydrostatic pressure = 15, glomerular capillary oncotic pressure = 29, Bowman's capsule oncotic pressure = 0. Net filtration pressure = ____ mmHg.</w:t>
      </w:r>
    </w:p>
    <w:p>
      <w:pPr>
        <w:spacing w:before="180" w:after="120"/>
      </w:pPr>
      <w:r>
        <w:rPr>
          <w:b w:val="on"/>
        </w:rPr>
        <w:t>第 4 题：</w:t>
      </w:r>
      <w:r>
        <w:t xml:space="preserve"> If the afferent arteriole constricts while other factors remain constant, what happens to glomerular filtration rate (GFR)?</w:t>
      </w:r>
    </w:p>
    <w:p>
      <w:pPr>
        <w:spacing w:after="60"/>
        <w:ind w:left="540"/>
      </w:pPr>
      <w:r>
        <w:t>A. GFR increases because efferent resistance is unchanged.</w:t>
      </w:r>
    </w:p>
    <w:p>
      <w:pPr>
        <w:spacing w:after="60"/>
        <w:ind w:left="540"/>
      </w:pPr>
      <w:r>
        <w:t>B. GFR decreases because blood flow into the glomerulus falls.</w:t>
      </w:r>
    </w:p>
    <w:p>
      <w:pPr>
        <w:spacing w:after="60"/>
        <w:ind w:left="540"/>
      </w:pPr>
      <w:r>
        <w:t>C. GFR remains constant due to autoregulation.</w:t>
      </w:r>
    </w:p>
    <w:p>
      <w:pPr>
        <w:spacing w:after="60"/>
        <w:ind w:left="540"/>
      </w:pPr>
      <w:r>
        <w:t>D. GFR initially increases then decreases.</w:t>
      </w:r>
    </w:p>
    <w:p>
      <w:pPr>
        <w:spacing w:before="180" w:after="120"/>
      </w:pPr>
      <w:r>
        <w:rPr>
          <w:b w:val="on"/>
        </w:rPr>
        <w:t>第 5 题：</w:t>
      </w:r>
      <w:r>
        <w:t xml:space="preserve"> Arrange the following steps of glucose reabsorption in the proximal tubule in the correct order.</w:t>
      </w:r>
    </w:p>
    <w:p>
      <w:pPr>
        <w:ind w:left="360"/>
      </w:pPr>
      <w:r>
        <w:rPr>
          <w:b w:val="on"/>
        </w:rPr>
        <w:t>待排序项目</w:t>
      </w:r>
    </w:p>
    <w:p>
      <w:pPr>
        <w:spacing w:after="60"/>
        <w:ind w:left="540"/>
      </w:pPr>
      <w:r>
        <w:t>I1. Glucose exits the cell via GLUT2 into the interstitium.</w:t>
      </w:r>
    </w:p>
    <w:p>
      <w:pPr>
        <w:spacing w:after="60"/>
        <w:ind w:left="540"/>
      </w:pPr>
      <w:r>
        <w:t>I2. SGLT2 on the apical membrane transports sodium and glucose into the cell.</w:t>
      </w:r>
    </w:p>
    <w:p>
      <w:pPr>
        <w:spacing w:after="60"/>
        <w:ind w:left="540"/>
      </w:pPr>
      <w:r>
        <w:t>I3. Na+/K+ ATPase on the basolateral membrane maintains low intracellular sodium.</w:t>
      </w:r>
    </w:p>
    <w:p>
      <w:pPr>
        <w:spacing w:after="60"/>
        <w:ind w:left="540"/>
      </w:pPr>
      <w:r>
        <w:t>I4. Glucose diffuses from the interstitium into the peritubular capillary.</w:t>
      </w:r>
    </w:p>
    <w:p>
      <w:pPr>
        <w:spacing w:before="180" w:after="120"/>
      </w:pPr>
      <w:r>
        <w:rPr>
          <w:b w:val="on"/>
        </w:rPr>
        <w:t>第 6 题：</w:t>
      </w:r>
      <w:r>
        <w:t xml:space="preserve"> If a patient takes a carbonic anhydrase inhibitor, what effect would you expect on urine pH and bicarbonate excretion?</w:t>
      </w:r>
    </w:p>
    <w:p>
      <w:pPr>
        <w:spacing w:after="60"/>
        <w:ind w:left="540"/>
      </w:pPr>
      <w:r>
        <w:t>A. Urine pH decreases and bicarbonate excretion decreases.</w:t>
      </w:r>
    </w:p>
    <w:p>
      <w:pPr>
        <w:spacing w:after="60"/>
        <w:ind w:left="540"/>
      </w:pPr>
      <w:r>
        <w:t>B. Urine pH increases and bicarbonate excretion increases.</w:t>
      </w:r>
    </w:p>
    <w:p>
      <w:pPr>
        <w:spacing w:after="60"/>
        <w:ind w:left="540"/>
      </w:pPr>
      <w:r>
        <w:t>C. Urine pH increases and bicarbonate excretion decreases.</w:t>
      </w:r>
    </w:p>
    <w:p>
      <w:pPr>
        <w:spacing w:after="60"/>
        <w:ind w:left="540"/>
      </w:pPr>
      <w:r>
        <w:t>D. Urine pH decreases and bicarbonate excretion increases.</w:t>
      </w:r>
    </w:p>
    <w:p>
      <w:pPr>
        <w:spacing w:before="180" w:after="120"/>
      </w:pPr>
      <w:r>
        <w:rPr>
          <w:b w:val="on"/>
        </w:rPr>
        <w:t>第 7 题：</w:t>
      </w:r>
      <w:r>
        <w:t xml:space="preserve"> Explain how probenecid increases penicillin levels in the blood. Include the role of organic anion transporters in your answer.</w:t>
      </w:r>
    </w:p>
    <w:p>
      <w:pPr>
        <w:spacing w:before="180" w:after="120"/>
      </w:pPr>
      <w:r>
        <w:rPr>
          <w:b w:val="on"/>
        </w:rPr>
        <w:t>第 8 题：</w:t>
      </w:r>
      <w:r>
        <w:t xml:space="preserve"> Explain how furosemide affects the medullary osmotic gradient and why this leads to the excretion of a large volume of dilute urine.</w:t>
      </w:r>
    </w:p>
    <w:p>
      <w:pPr>
        <w:spacing w:before="180" w:after="120"/>
      </w:pPr>
      <w:r>
        <w:rPr>
          <w:b w:val="on"/>
        </w:rPr>
        <w:t>第 9 题：</w:t>
      </w:r>
      <w:r>
        <w:t xml:space="preserve"> Explain how urea recycling contributes to the medullary osmotic gradient and distinguish countercurrent multiplication from countercurrent exchange.</w:t>
      </w:r>
    </w:p>
    <w:p>
      <w:pPr>
        <w:spacing w:before="180" w:after="120"/>
      </w:pPr>
      <w:r>
        <w:rPr>
          <w:b w:val="on"/>
        </w:rPr>
        <w:t>第 10 题：</w:t>
      </w:r>
      <w:r>
        <w:t xml:space="preserve"> A patient is prescribed a thiazide diuretic for hypertension. Which of the following effects on calcium handling is expected?</w:t>
      </w:r>
    </w:p>
    <w:p>
      <w:pPr>
        <w:spacing w:after="60"/>
        <w:ind w:left="540"/>
      </w:pPr>
      <w:r>
        <w:t>A. Increased calcium reabsorption in the distal tubule.</w:t>
      </w:r>
    </w:p>
    <w:p>
      <w:pPr>
        <w:spacing w:after="60"/>
        <w:ind w:left="540"/>
      </w:pPr>
      <w:r>
        <w:t>B. Decreased calcium reabsorption in the distal tubule.</w:t>
      </w:r>
    </w:p>
    <w:p>
      <w:pPr>
        <w:spacing w:after="60"/>
        <w:ind w:left="540"/>
      </w:pPr>
      <w:r>
        <w:t>C. No change in calcium reabsorption.</w:t>
      </w:r>
    </w:p>
    <w:p>
      <w:pPr>
        <w:spacing w:after="60"/>
        <w:ind w:left="540"/>
      </w:pPr>
      <w:r>
        <w:t>D. Increased calcium secretion in the proximal tubule.</w:t>
      </w:r>
    </w:p>
    <w:p>
      <w:pPr>
        <w:spacing w:before="180" w:after="120"/>
      </w:pPr>
      <w:r>
        <w:rPr>
          <w:b w:val="on"/>
        </w:rPr>
        <w:t>第 11 题：</w:t>
      </w:r>
      <w:r>
        <w:t xml:space="preserve"> Describe the sequence of events by which aldosterone increases sodium reabsorption and potassium secretion in the collecting duct, and explain how ADH increases water reabsorption.</w:t>
      </w:r>
    </w:p>
    <w:p>
      <w:pPr>
        <w:spacing w:before="180" w:after="120"/>
      </w:pPr>
      <w:r>
        <w:rPr>
          <w:b w:val="on"/>
        </w:rPr>
        <w:t>第 12 题：</w:t>
      </w:r>
      <w:r>
        <w:t xml:space="preserve"> Match each diuretic class to its primary site of action and transporter target.</w:t>
      </w:r>
    </w:p>
    <w:p>
      <w:pPr>
        <w:ind w:left="360"/>
      </w:pPr>
      <w:r>
        <w:rPr>
          <w:b w:val="on"/>
        </w:rPr>
        <w:t>左侧项目</w:t>
      </w:r>
    </w:p>
    <w:p>
      <w:pPr>
        <w:spacing w:after="60"/>
        <w:ind w:left="540"/>
      </w:pPr>
      <w:r>
        <w:t>L1. Loop diuretics</w:t>
      </w:r>
    </w:p>
    <w:p>
      <w:pPr>
        <w:spacing w:after="60"/>
        <w:ind w:left="540"/>
      </w:pPr>
      <w:r>
        <w:t>L2. Thiazides</w:t>
      </w:r>
    </w:p>
    <w:p>
      <w:pPr>
        <w:spacing w:after="60"/>
        <w:ind w:left="540"/>
      </w:pPr>
      <w:r>
        <w:t>L3. Potassium-sparing diuretics</w:t>
      </w:r>
    </w:p>
    <w:p>
      <w:pPr>
        <w:ind w:left="360"/>
      </w:pPr>
      <w:r>
        <w:rPr>
          <w:b w:val="on"/>
        </w:rPr>
        <w:t>右侧项目</w:t>
      </w:r>
    </w:p>
    <w:p>
      <w:pPr>
        <w:spacing w:after="60"/>
        <w:ind w:left="540"/>
      </w:pPr>
      <w:r>
        <w:t>R1. Thick ascending limb: Na-K-2Cl cotransporter</w:t>
      </w:r>
    </w:p>
    <w:p>
      <w:pPr>
        <w:spacing w:after="60"/>
        <w:ind w:left="540"/>
      </w:pPr>
      <w:r>
        <w:t>R2. Distal convoluted tubule: Na-Cl cotransporter</w:t>
      </w:r>
    </w:p>
    <w:p>
      <w:pPr>
        <w:spacing w:after="60"/>
        <w:ind w:left="540"/>
      </w:pPr>
      <w:r>
        <w:t>R3. Collecting duct: ENaC or aldosterone receptor</w:t>
      </w:r>
    </w:p>
    <w:p>
      <w:pPr>
        <w:spacing w:before="180" w:after="120"/>
      </w:pPr>
      <w:r>
        <w:rPr>
          <w:b w:val="on"/>
        </w:rPr>
        <w:t>第 13 题：</w:t>
      </w:r>
      <w:r>
        <w:t xml:space="preserve"> A patient with heart failure is started on a loop diuretic. Predict the most likely electrolyte disturbance and explain the clinical rationale for using a loop diuretic in this setting.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2026-09-27T11:19:30Z</dcterms:created>
  <dc:creator>Apache POI</dc:creator>
</cp:coreProperties>
</file>